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65C" w:rsidRDefault="0007665C" w:rsidP="0007665C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4                                         </w:t>
      </w:r>
      <w:r w:rsidRPr="0063217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4 класс</w:t>
      </w:r>
    </w:p>
    <w:p w:rsidR="0007665C" w:rsidRPr="00632172" w:rsidRDefault="0007665C" w:rsidP="0007665C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232" w:type="dxa"/>
        <w:tblInd w:w="-318" w:type="dxa"/>
        <w:tblLook w:val="04A0" w:firstRow="1" w:lastRow="0" w:firstColumn="1" w:lastColumn="0" w:noHBand="0" w:noVBand="1"/>
      </w:tblPr>
      <w:tblGrid>
        <w:gridCol w:w="960"/>
        <w:gridCol w:w="7970"/>
        <w:gridCol w:w="2302"/>
      </w:tblGrid>
      <w:tr w:rsidR="00080E30" w:rsidRPr="00632172" w:rsidTr="00080E30">
        <w:trPr>
          <w:trHeight w:val="276"/>
        </w:trPr>
        <w:tc>
          <w:tcPr>
            <w:tcW w:w="960" w:type="dxa"/>
            <w:vMerge w:val="restart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0" w:type="dxa"/>
            <w:vMerge w:val="restart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(разделы, темы)</w:t>
            </w:r>
          </w:p>
        </w:tc>
        <w:tc>
          <w:tcPr>
            <w:tcW w:w="2302" w:type="dxa"/>
            <w:vMerge w:val="restart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  <w:vMerge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0" w:type="dxa"/>
            <w:vMerge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Дорожная грамота.</w:t>
            </w:r>
          </w:p>
        </w:tc>
        <w:tc>
          <w:tcPr>
            <w:tcW w:w="2302" w:type="dxa"/>
          </w:tcPr>
          <w:p w:rsidR="00080E30" w:rsidRPr="00632172" w:rsidRDefault="002B3EB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Вводный урок. Правильно веди себя на дороге.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Игра «Подскажи словечко»</w:t>
            </w:r>
            <w:r w:rsidR="00A95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Занимательные эстафеты.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 «Дорога и я».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 Отработка практических навыков.</w:t>
            </w:r>
          </w:p>
        </w:tc>
        <w:tc>
          <w:tcPr>
            <w:tcW w:w="2302" w:type="dxa"/>
          </w:tcPr>
          <w:p w:rsidR="00080E30" w:rsidRPr="00632172" w:rsidRDefault="002B3EB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зоне жилых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домов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«Мой дом .»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Один на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дороге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кскурсия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селу.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Мы на загородной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дороге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росмотр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«Уроки тётушки Совы.»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Переход дороги при плохих погодных условиях.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на дороге во время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гололёда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Игры и соревнования по правилам безопасного поведения на улицах и дорогах.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Краткая история колеса.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Занимательные эстафеты.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Краткая история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автомобиля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росмотр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презентации.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Е.А.Яковлев</w:t>
            </w:r>
            <w:proofErr w:type="spellEnd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основоположник отечественного авто.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Автозавод?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70" w:type="dxa"/>
          </w:tcPr>
          <w:p w:rsidR="00080E30" w:rsidRPr="00632172" w:rsidRDefault="00080E30" w:rsidP="00080E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Краткая история возникновения общественного транспорта.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Просмотр «Уроки тётушки Совы.»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Настольные игры по правилам дорожного движения.</w:t>
            </w:r>
          </w:p>
        </w:tc>
        <w:tc>
          <w:tcPr>
            <w:tcW w:w="2302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Здравствуй, дорога! (Общие правила)</w:t>
            </w:r>
          </w:p>
        </w:tc>
        <w:tc>
          <w:tcPr>
            <w:tcW w:w="2302" w:type="dxa"/>
          </w:tcPr>
          <w:p w:rsidR="00080E30" w:rsidRPr="00632172" w:rsidRDefault="00C968F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А знаешь ли ты, что колесо может и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C968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C968F5">
              <w:rPr>
                <w:rFonts w:ascii="Times New Roman" w:hAnsi="Times New Roman" w:cs="Times New Roman"/>
                <w:sz w:val="24"/>
                <w:szCs w:val="24"/>
              </w:rPr>
              <w:t>ело-игра</w:t>
            </w:r>
            <w:proofErr w:type="spellEnd"/>
            <w:r w:rsidR="00C968F5">
              <w:rPr>
                <w:rFonts w:ascii="Times New Roman" w:hAnsi="Times New Roman" w:cs="Times New Roman"/>
                <w:sz w:val="24"/>
                <w:szCs w:val="24"/>
              </w:rPr>
              <w:t xml:space="preserve"> «Полоса препятствий.»</w:t>
            </w:r>
          </w:p>
        </w:tc>
        <w:tc>
          <w:tcPr>
            <w:tcW w:w="2302" w:type="dxa"/>
          </w:tcPr>
          <w:p w:rsidR="00080E30" w:rsidRPr="00632172" w:rsidRDefault="00C968F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А знаешь ли ты, из чего сделана машина?</w:t>
            </w:r>
            <w:r w:rsidR="00A95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8F5">
              <w:rPr>
                <w:rFonts w:ascii="Times New Roman" w:hAnsi="Times New Roman" w:cs="Times New Roman"/>
                <w:sz w:val="24"/>
                <w:szCs w:val="24"/>
              </w:rPr>
              <w:t>Конструирование транспортных средств.</w:t>
            </w:r>
          </w:p>
        </w:tc>
        <w:tc>
          <w:tcPr>
            <w:tcW w:w="2302" w:type="dxa"/>
          </w:tcPr>
          <w:p w:rsidR="00080E30" w:rsidRPr="00632172" w:rsidRDefault="00C968F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70" w:type="dxa"/>
          </w:tcPr>
          <w:p w:rsidR="00080E30" w:rsidRPr="00632172" w:rsidRDefault="00080E30" w:rsidP="00C968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А знаешь ли ты, что было бы, если бы машинам не нужен был бензин?</w:t>
            </w:r>
            <w:r w:rsidR="00C968F5">
              <w:rPr>
                <w:rFonts w:ascii="Times New Roman" w:hAnsi="Times New Roman" w:cs="Times New Roman"/>
                <w:sz w:val="24"/>
                <w:szCs w:val="24"/>
              </w:rPr>
              <w:t xml:space="preserve"> Проект </w:t>
            </w:r>
            <w:r w:rsidR="00A95F65">
              <w:rPr>
                <w:rFonts w:ascii="Times New Roman" w:hAnsi="Times New Roman" w:cs="Times New Roman"/>
                <w:sz w:val="24"/>
                <w:szCs w:val="24"/>
              </w:rPr>
              <w:t>«Машины будущего</w:t>
            </w:r>
            <w:r w:rsidR="00C96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02" w:type="dxa"/>
          </w:tcPr>
          <w:p w:rsidR="00080E30" w:rsidRPr="00632172" w:rsidRDefault="00C968F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правостороннее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68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C968F5">
              <w:rPr>
                <w:rFonts w:ascii="Times New Roman" w:hAnsi="Times New Roman" w:cs="Times New Roman"/>
                <w:sz w:val="24"/>
                <w:szCs w:val="24"/>
              </w:rPr>
              <w:t>росмотр</w:t>
            </w:r>
            <w:proofErr w:type="spellEnd"/>
            <w:r w:rsidR="00C968F5">
              <w:rPr>
                <w:rFonts w:ascii="Times New Roman" w:hAnsi="Times New Roman" w:cs="Times New Roman"/>
                <w:sz w:val="24"/>
                <w:szCs w:val="24"/>
              </w:rPr>
              <w:t xml:space="preserve"> фильма.</w:t>
            </w:r>
          </w:p>
        </w:tc>
        <w:tc>
          <w:tcPr>
            <w:tcW w:w="2302" w:type="dxa"/>
          </w:tcPr>
          <w:p w:rsidR="00080E30" w:rsidRPr="00632172" w:rsidRDefault="00C968F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70" w:type="dxa"/>
          </w:tcPr>
          <w:p w:rsidR="00080E30" w:rsidRPr="00632172" w:rsidRDefault="00080E30" w:rsidP="00C968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Тротуар – дорога для пешеходов</w:t>
            </w:r>
            <w:r w:rsidR="00C968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2" w:type="dxa"/>
          </w:tcPr>
          <w:p w:rsidR="00080E30" w:rsidRPr="00632172" w:rsidRDefault="00C968F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80E30" w:rsidRPr="00632172" w:rsidTr="00080E30">
        <w:trPr>
          <w:trHeight w:val="14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Внимательный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пешеход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68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968F5">
              <w:rPr>
                <w:rFonts w:ascii="Times New Roman" w:hAnsi="Times New Roman" w:cs="Times New Roman"/>
                <w:sz w:val="24"/>
                <w:szCs w:val="24"/>
              </w:rPr>
              <w:t>Сюжетно</w:t>
            </w:r>
            <w:proofErr w:type="spellEnd"/>
            <w:r w:rsidR="00C968F5">
              <w:rPr>
                <w:rFonts w:ascii="Times New Roman" w:hAnsi="Times New Roman" w:cs="Times New Roman"/>
                <w:sz w:val="24"/>
                <w:szCs w:val="24"/>
              </w:rPr>
              <w:t>-ролевая игра «Пешеход-водитель.»</w:t>
            </w:r>
          </w:p>
        </w:tc>
        <w:tc>
          <w:tcPr>
            <w:tcW w:w="2302" w:type="dxa"/>
          </w:tcPr>
          <w:p w:rsidR="00080E30" w:rsidRPr="00632172" w:rsidRDefault="00C968F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Наш друг - с</w:t>
            </w: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ветофор.</w:t>
            </w:r>
          </w:p>
        </w:tc>
        <w:tc>
          <w:tcPr>
            <w:tcW w:w="2302" w:type="dxa"/>
          </w:tcPr>
          <w:p w:rsidR="00080E30" w:rsidRPr="00632172" w:rsidRDefault="002B3EB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и пешеходные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светофоры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68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C968F5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C968F5">
              <w:rPr>
                <w:rFonts w:ascii="Times New Roman" w:hAnsi="Times New Roman" w:cs="Times New Roman"/>
                <w:sz w:val="24"/>
                <w:szCs w:val="24"/>
              </w:rPr>
              <w:t xml:space="preserve"> «Три волшебных цвета .»</w:t>
            </w:r>
          </w:p>
        </w:tc>
        <w:tc>
          <w:tcPr>
            <w:tcW w:w="2302" w:type="dxa"/>
          </w:tcPr>
          <w:p w:rsidR="00080E30" w:rsidRPr="00632172" w:rsidRDefault="00C968F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Мигающий жёлтый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68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C968F5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C968F5"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 «Угадай цвет»</w:t>
            </w:r>
          </w:p>
        </w:tc>
        <w:tc>
          <w:tcPr>
            <w:tcW w:w="2302" w:type="dxa"/>
          </w:tcPr>
          <w:p w:rsidR="00080E30" w:rsidRPr="00632172" w:rsidRDefault="00C968F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Роль светофоров в организации движения.</w:t>
            </w:r>
            <w:r w:rsidR="00C96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8F5">
              <w:rPr>
                <w:rFonts w:ascii="Times New Roman" w:hAnsi="Times New Roman" w:cs="Times New Roman"/>
                <w:sz w:val="24"/>
                <w:szCs w:val="24"/>
              </w:rPr>
              <w:t>Занимательные эстафеты.</w:t>
            </w:r>
          </w:p>
        </w:tc>
        <w:tc>
          <w:tcPr>
            <w:tcW w:w="2302" w:type="dxa"/>
          </w:tcPr>
          <w:p w:rsidR="00080E30" w:rsidRPr="00632172" w:rsidRDefault="002B3EB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Дорожные знаки.</w:t>
            </w:r>
          </w:p>
        </w:tc>
        <w:tc>
          <w:tcPr>
            <w:tcW w:w="2302" w:type="dxa"/>
          </w:tcPr>
          <w:p w:rsidR="00080E30" w:rsidRPr="00632172" w:rsidRDefault="00A95F6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Дорожные знаки для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пешеходов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5F6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A95F65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A95F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A95F65">
              <w:rPr>
                <w:rFonts w:ascii="Times New Roman" w:hAnsi="Times New Roman" w:cs="Times New Roman"/>
                <w:sz w:val="24"/>
                <w:szCs w:val="24"/>
              </w:rPr>
              <w:t>Светофорики</w:t>
            </w:r>
            <w:proofErr w:type="spellEnd"/>
            <w:r w:rsidR="00A95F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02" w:type="dxa"/>
          </w:tcPr>
          <w:p w:rsidR="00080E30" w:rsidRPr="00632172" w:rsidRDefault="00A95F6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Дорожные знаки для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водителей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5F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95F65">
              <w:rPr>
                <w:rFonts w:ascii="Times New Roman" w:hAnsi="Times New Roman" w:cs="Times New Roman"/>
                <w:sz w:val="24"/>
                <w:szCs w:val="24"/>
              </w:rPr>
              <w:t>рактические</w:t>
            </w:r>
            <w:proofErr w:type="spellEnd"/>
            <w:r w:rsidR="00A95F65">
              <w:rPr>
                <w:rFonts w:ascii="Times New Roman" w:hAnsi="Times New Roman" w:cs="Times New Roman"/>
                <w:sz w:val="24"/>
                <w:szCs w:val="24"/>
              </w:rPr>
              <w:t xml:space="preserve"> занятия.</w:t>
            </w:r>
          </w:p>
        </w:tc>
        <w:tc>
          <w:tcPr>
            <w:tcW w:w="2302" w:type="dxa"/>
          </w:tcPr>
          <w:p w:rsidR="00080E30" w:rsidRPr="00632172" w:rsidRDefault="00A95F6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Виды дорожной разметки.</w:t>
            </w:r>
            <w:r w:rsidR="00A95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F65">
              <w:rPr>
                <w:rFonts w:ascii="Times New Roman" w:hAnsi="Times New Roman" w:cs="Times New Roman"/>
                <w:sz w:val="24"/>
                <w:szCs w:val="24"/>
              </w:rPr>
              <w:t>Просмотр «Уроки тётушки Совы</w:t>
            </w:r>
            <w:proofErr w:type="gramStart"/>
            <w:r w:rsidR="00A95F65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302" w:type="dxa"/>
          </w:tcPr>
          <w:p w:rsidR="00080E30" w:rsidRPr="00632172" w:rsidRDefault="00A95F6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Причины дорожно-транспортных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происшествий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5F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95F65">
              <w:rPr>
                <w:rFonts w:ascii="Times New Roman" w:hAnsi="Times New Roman" w:cs="Times New Roman"/>
                <w:sz w:val="24"/>
                <w:szCs w:val="24"/>
              </w:rPr>
              <w:t>стреча</w:t>
            </w:r>
            <w:proofErr w:type="spellEnd"/>
            <w:r w:rsidR="00A95F65">
              <w:rPr>
                <w:rFonts w:ascii="Times New Roman" w:hAnsi="Times New Roman" w:cs="Times New Roman"/>
                <w:sz w:val="24"/>
                <w:szCs w:val="24"/>
              </w:rPr>
              <w:t xml:space="preserve"> с инспектором ГИБДД.</w:t>
            </w:r>
          </w:p>
        </w:tc>
        <w:tc>
          <w:tcPr>
            <w:tcW w:w="2302" w:type="dxa"/>
          </w:tcPr>
          <w:p w:rsidR="00080E30" w:rsidRPr="00632172" w:rsidRDefault="00A95F6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Игра «Знатоки дорожных знаков»</w:t>
            </w:r>
          </w:p>
        </w:tc>
        <w:tc>
          <w:tcPr>
            <w:tcW w:w="2302" w:type="dxa"/>
          </w:tcPr>
          <w:p w:rsidR="00080E30" w:rsidRPr="00632172" w:rsidRDefault="00A95F6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2302" w:type="dxa"/>
          </w:tcPr>
          <w:p w:rsidR="00080E30" w:rsidRPr="00632172" w:rsidRDefault="002B3EB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Катание на роликовых коньках.</w:t>
            </w:r>
          </w:p>
        </w:tc>
        <w:tc>
          <w:tcPr>
            <w:tcW w:w="2302" w:type="dxa"/>
          </w:tcPr>
          <w:p w:rsidR="00080E30" w:rsidRPr="00632172" w:rsidRDefault="002B3EB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80E30" w:rsidRPr="00632172" w:rsidTr="00080E30">
        <w:trPr>
          <w:trHeight w:val="56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«Расчёт тормозного пути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автомобиля»</w:t>
            </w:r>
            <w:proofErr w:type="gramStart"/>
            <w:r w:rsidR="00A95F6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A95F65">
              <w:rPr>
                <w:rFonts w:ascii="Times New Roman" w:hAnsi="Times New Roman" w:cs="Times New Roman"/>
                <w:sz w:val="24"/>
                <w:szCs w:val="24"/>
              </w:rPr>
              <w:t>одвижная</w:t>
            </w:r>
            <w:proofErr w:type="spellEnd"/>
            <w:r w:rsidR="00A95F65">
              <w:rPr>
                <w:rFonts w:ascii="Times New Roman" w:hAnsi="Times New Roman" w:cs="Times New Roman"/>
                <w:sz w:val="24"/>
                <w:szCs w:val="24"/>
              </w:rPr>
              <w:t xml:space="preserve"> игра «Эстафета автомобилей.»</w:t>
            </w:r>
          </w:p>
        </w:tc>
        <w:tc>
          <w:tcPr>
            <w:tcW w:w="2302" w:type="dxa"/>
          </w:tcPr>
          <w:p w:rsidR="00080E30" w:rsidRPr="00632172" w:rsidRDefault="00A95F6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276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«Я –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пешеход»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5F6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A95F65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A95F65">
              <w:rPr>
                <w:rFonts w:ascii="Times New Roman" w:hAnsi="Times New Roman" w:cs="Times New Roman"/>
                <w:sz w:val="24"/>
                <w:szCs w:val="24"/>
              </w:rPr>
              <w:t xml:space="preserve"> «Поиски жезла.»</w:t>
            </w:r>
          </w:p>
        </w:tc>
        <w:tc>
          <w:tcPr>
            <w:tcW w:w="2302" w:type="dxa"/>
          </w:tcPr>
          <w:p w:rsidR="00080E30" w:rsidRPr="00632172" w:rsidRDefault="00A95F6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80E30" w:rsidRPr="00632172" w:rsidTr="00080E30">
        <w:trPr>
          <w:trHeight w:val="567"/>
        </w:trPr>
        <w:tc>
          <w:tcPr>
            <w:tcW w:w="960" w:type="dxa"/>
          </w:tcPr>
          <w:p w:rsidR="00080E30" w:rsidRPr="00632172" w:rsidRDefault="00080E30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70" w:type="dxa"/>
          </w:tcPr>
          <w:p w:rsidR="00080E30" w:rsidRPr="00632172" w:rsidRDefault="00080E30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Утренник «Знай правила движения как таблицу умножения»</w:t>
            </w:r>
          </w:p>
        </w:tc>
        <w:tc>
          <w:tcPr>
            <w:tcW w:w="2302" w:type="dxa"/>
          </w:tcPr>
          <w:p w:rsidR="00080E30" w:rsidRPr="00632172" w:rsidRDefault="00A95F65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7665C" w:rsidRPr="00632172" w:rsidRDefault="0007665C" w:rsidP="0007665C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C05" w:rsidRDefault="00BB1C05"/>
    <w:sectPr w:rsidR="00BB1C05" w:rsidSect="0007665C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038E"/>
    <w:rsid w:val="0007665C"/>
    <w:rsid w:val="00080E30"/>
    <w:rsid w:val="000B2F08"/>
    <w:rsid w:val="002B3EBA"/>
    <w:rsid w:val="00595B29"/>
    <w:rsid w:val="00A95F65"/>
    <w:rsid w:val="00BB1C05"/>
    <w:rsid w:val="00C968F5"/>
    <w:rsid w:val="00E9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65C"/>
    <w:pPr>
      <w:ind w:left="720"/>
      <w:contextualSpacing/>
    </w:pPr>
  </w:style>
  <w:style w:type="table" w:styleId="a4">
    <w:name w:val="Table Grid"/>
    <w:basedOn w:val="a1"/>
    <w:rsid w:val="000766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&#1056;&#1072;&#1073;&#1086;&#1095;&#1080;&#1081;%20&#1089;&#1090;&#1086;&#1083;\&#1053;&#1086;&#1074;&#1072;&#1103;%20&#1087;&#1072;&#1087;&#1082;&#1072;\&#1055;&#1088;&#1080;&#1083;&#1086;&#1078;&#1077;&#1085;&#1080;&#1077;%204%20%20%20&#8470;217-969-675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4   №217-969-675</Template>
  <TotalTime>33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2012-01-29T19:54:00Z</dcterms:created>
  <dcterms:modified xsi:type="dcterms:W3CDTF">2015-08-24T16:32:00Z</dcterms:modified>
</cp:coreProperties>
</file>